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26" w:rsidRDefault="00320526" w:rsidP="00320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4843B2" w:rsidRDefault="00320526" w:rsidP="004843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                                                                  Утверждаю:                                        </w:t>
      </w:r>
    </w:p>
    <w:p w:rsidR="00320526" w:rsidRDefault="00320526" w:rsidP="004843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        </w:t>
      </w:r>
      <w:r w:rsidR="006F76EE">
        <w:rPr>
          <w:rFonts w:ascii="Times New Roman CYR" w:hAnsi="Times New Roman CYR" w:cs="Times New Roman CYR"/>
          <w:i/>
          <w:iCs/>
          <w:sz w:val="24"/>
          <w:szCs w:val="24"/>
        </w:rPr>
        <w:t>Заведующий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М</w:t>
      </w:r>
      <w:r w:rsidR="006F76EE">
        <w:rPr>
          <w:rFonts w:ascii="Times New Roman CYR" w:hAnsi="Times New Roman CYR" w:cs="Times New Roman CYR"/>
          <w:i/>
          <w:iCs/>
          <w:sz w:val="24"/>
          <w:szCs w:val="24"/>
        </w:rPr>
        <w:t>Б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ДОУ </w:t>
      </w:r>
    </w:p>
    <w:p w:rsidR="00320526" w:rsidRPr="00320526" w:rsidRDefault="00320526" w:rsidP="004843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                                                                                                   </w:t>
      </w:r>
      <w:r w:rsidRPr="00320526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843B2">
        <w:rPr>
          <w:rFonts w:ascii="Times New Roman CYR" w:hAnsi="Times New Roman CYR" w:cs="Times New Roman CYR"/>
          <w:i/>
          <w:iCs/>
          <w:sz w:val="24"/>
          <w:szCs w:val="24"/>
        </w:rPr>
        <w:t>«</w:t>
      </w:r>
      <w:proofErr w:type="spellStart"/>
      <w:r w:rsidR="004843B2">
        <w:rPr>
          <w:rFonts w:ascii="Times New Roman CYR" w:hAnsi="Times New Roman CYR" w:cs="Times New Roman CYR"/>
          <w:i/>
          <w:iCs/>
          <w:sz w:val="24"/>
          <w:szCs w:val="24"/>
        </w:rPr>
        <w:t>Кудиябросинский</w:t>
      </w:r>
      <w:proofErr w:type="spellEnd"/>
      <w:r w:rsidR="004843B2">
        <w:rPr>
          <w:rFonts w:ascii="Times New Roman CYR" w:hAnsi="Times New Roman CYR" w:cs="Times New Roman CYR"/>
          <w:i/>
          <w:iCs/>
          <w:sz w:val="24"/>
          <w:szCs w:val="24"/>
        </w:rPr>
        <w:t xml:space="preserve"> детский сад «Ласточка»</w:t>
      </w:r>
      <w:r w:rsidRPr="00320526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320526" w:rsidRDefault="00320526" w:rsidP="004843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___________</w:t>
      </w:r>
      <w:proofErr w:type="spellStart"/>
      <w:r w:rsidR="004843B2">
        <w:rPr>
          <w:rFonts w:ascii="Times New Roman CYR" w:hAnsi="Times New Roman CYR" w:cs="Times New Roman CYR"/>
          <w:i/>
          <w:iCs/>
          <w:sz w:val="24"/>
          <w:szCs w:val="24"/>
        </w:rPr>
        <w:t>Имахова</w:t>
      </w:r>
      <w:proofErr w:type="spellEnd"/>
      <w:r w:rsidR="004843B2">
        <w:rPr>
          <w:rFonts w:ascii="Times New Roman CYR" w:hAnsi="Times New Roman CYR" w:cs="Times New Roman CYR"/>
          <w:i/>
          <w:iCs/>
          <w:sz w:val="24"/>
          <w:szCs w:val="24"/>
        </w:rPr>
        <w:t xml:space="preserve"> У.Б.</w:t>
      </w:r>
    </w:p>
    <w:p w:rsidR="00320526" w:rsidRPr="00320526" w:rsidRDefault="00320526" w:rsidP="004843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ПОЛОЖЕНИЕ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  комиссии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по</w:t>
      </w:r>
      <w:r w:rsidR="00C32CA4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предупреждению 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противодействию коррупции</w:t>
      </w:r>
    </w:p>
    <w:p w:rsidR="00320526" w:rsidRDefault="00C32CA4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320526">
        <w:rPr>
          <w:rFonts w:ascii="Times New Roman CYR" w:hAnsi="Times New Roman CYR" w:cs="Times New Roman CYR"/>
          <w:b/>
          <w:bCs/>
          <w:sz w:val="28"/>
          <w:szCs w:val="28"/>
        </w:rPr>
        <w:t>муниципальном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бюджетном</w:t>
      </w:r>
      <w:r w:rsidR="00320526">
        <w:rPr>
          <w:rFonts w:ascii="Times New Roman CYR" w:hAnsi="Times New Roman CYR" w:cs="Times New Roman CYR"/>
          <w:b/>
          <w:bCs/>
          <w:sz w:val="28"/>
          <w:szCs w:val="28"/>
        </w:rPr>
        <w:t xml:space="preserve"> дошкольном образовательном учреждении                      "</w:t>
      </w:r>
      <w:r w:rsidR="004843B2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proofErr w:type="spellStart"/>
      <w:r w:rsidR="004843B2">
        <w:rPr>
          <w:rFonts w:ascii="Times New Roman CYR" w:hAnsi="Times New Roman CYR" w:cs="Times New Roman CYR"/>
          <w:b/>
          <w:bCs/>
          <w:sz w:val="28"/>
          <w:szCs w:val="28"/>
        </w:rPr>
        <w:t>Кудиябросинский</w:t>
      </w:r>
      <w:proofErr w:type="spellEnd"/>
      <w:r w:rsidR="004843B2">
        <w:rPr>
          <w:rFonts w:ascii="Times New Roman CYR" w:hAnsi="Times New Roman CYR" w:cs="Times New Roman CYR"/>
          <w:b/>
          <w:bCs/>
          <w:sz w:val="28"/>
          <w:szCs w:val="28"/>
        </w:rPr>
        <w:t xml:space="preserve"> детский сад «Ласточка»</w:t>
      </w:r>
      <w:r w:rsidR="003205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4843B2">
        <w:rPr>
          <w:rFonts w:ascii="Times New Roman CYR" w:hAnsi="Times New Roman CYR" w:cs="Times New Roman CYR"/>
          <w:b/>
          <w:bCs/>
          <w:sz w:val="28"/>
          <w:szCs w:val="28"/>
        </w:rPr>
        <w:t>Ахвахского</w:t>
      </w:r>
      <w:proofErr w:type="spellEnd"/>
      <w:r w:rsidR="004843B2"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</w:t>
      </w:r>
      <w:proofErr w:type="spellStart"/>
      <w:r w:rsidR="004843B2">
        <w:rPr>
          <w:rFonts w:ascii="Times New Roman CYR" w:hAnsi="Times New Roman CYR" w:cs="Times New Roman CYR"/>
          <w:b/>
          <w:bCs/>
          <w:sz w:val="28"/>
          <w:szCs w:val="28"/>
        </w:rPr>
        <w:t>с.Кудиябросо</w:t>
      </w:r>
      <w:proofErr w:type="spellEnd"/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Default="00320526" w:rsidP="00CE43CB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</w:t>
      </w:r>
      <w:r w:rsidRPr="003205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E43CB" w:rsidRDefault="00CE43CB" w:rsidP="00CE43CB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E43CB" w:rsidRDefault="00CE43CB" w:rsidP="00CE43CB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E43CB" w:rsidRPr="00E4763B" w:rsidRDefault="00CE43CB" w:rsidP="00CE43CB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20526" w:rsidRPr="00E4763B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E4763B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E4763B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A51E9" w:rsidRDefault="004A51E9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A51E9" w:rsidRPr="00E4763B" w:rsidRDefault="004A51E9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E4763B" w:rsidRDefault="00320526" w:rsidP="003205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526" w:rsidRPr="002C4748" w:rsidRDefault="00320526" w:rsidP="002C474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r w:rsidRPr="002C4748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Общие положения</w:t>
      </w:r>
    </w:p>
    <w:bookmarkEnd w:id="0"/>
    <w:p w:rsidR="002C4748" w:rsidRPr="00C32CA4" w:rsidRDefault="002C4748" w:rsidP="00C32CA4">
      <w:pPr>
        <w:autoSpaceDE w:val="0"/>
        <w:autoSpaceDN w:val="0"/>
        <w:adjustRightInd w:val="0"/>
        <w:spacing w:after="0" w:line="240" w:lineRule="auto"/>
        <w:ind w:left="690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C32CA4">
        <w:rPr>
          <w:rFonts w:ascii="Times New Roman CYR" w:hAnsi="Times New Roman CYR" w:cs="Times New Roman CYR"/>
          <w:b/>
          <w:bCs/>
          <w:sz w:val="24"/>
          <w:szCs w:val="24"/>
        </w:rPr>
        <w:t>ДанноеПоложение</w:t>
      </w:r>
      <w:proofErr w:type="spellEnd"/>
      <w:r w:rsidRPr="00C32CA4">
        <w:rPr>
          <w:rFonts w:ascii="Times New Roman CYR" w:hAnsi="Times New Roman CYR" w:cs="Times New Roman CYR"/>
          <w:b/>
          <w:bCs/>
          <w:sz w:val="24"/>
          <w:szCs w:val="24"/>
        </w:rPr>
        <w:t xml:space="preserve"> «О противодействии коррупции» (далее- Положение) разра</w:t>
      </w:r>
      <w:r w:rsidR="00C32CA4" w:rsidRPr="00C32CA4">
        <w:rPr>
          <w:rFonts w:ascii="Times New Roman CYR" w:hAnsi="Times New Roman CYR" w:cs="Times New Roman CYR"/>
          <w:b/>
          <w:bCs/>
          <w:sz w:val="24"/>
          <w:szCs w:val="24"/>
        </w:rPr>
        <w:t>ботано на основе ФЗ РФ от 25.12.</w:t>
      </w:r>
      <w:r w:rsidRPr="00C32CA4">
        <w:rPr>
          <w:rFonts w:ascii="Times New Roman CYR" w:hAnsi="Times New Roman CYR" w:cs="Times New Roman CYR"/>
          <w:b/>
          <w:bCs/>
          <w:sz w:val="24"/>
          <w:szCs w:val="24"/>
        </w:rPr>
        <w:t>2008г. №273 ФЗ «О противодействии коррупции».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>Настоящее Положение определяет порядок деятельности, задачи и компетенцию Комиссии по противодействию коррупции (далее — Комиссия) в муниципальном дошкольном образовательном учрежд</w:t>
      </w:r>
      <w:r w:rsidR="00E4763B">
        <w:rPr>
          <w:rFonts w:ascii="Times New Roman CYR" w:hAnsi="Times New Roman CYR" w:cs="Times New Roman CYR"/>
          <w:sz w:val="24"/>
          <w:szCs w:val="24"/>
        </w:rPr>
        <w:t>ении "</w:t>
      </w:r>
      <w:r w:rsidR="004843B2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4843B2">
        <w:rPr>
          <w:rFonts w:ascii="Times New Roman CYR" w:hAnsi="Times New Roman CYR" w:cs="Times New Roman CYR"/>
          <w:sz w:val="24"/>
          <w:szCs w:val="24"/>
        </w:rPr>
        <w:t>Кудиябросинский</w:t>
      </w:r>
      <w:proofErr w:type="spellEnd"/>
      <w:r w:rsidR="004843B2">
        <w:rPr>
          <w:rFonts w:ascii="Times New Roman CYR" w:hAnsi="Times New Roman CYR" w:cs="Times New Roman CYR"/>
          <w:sz w:val="24"/>
          <w:szCs w:val="24"/>
        </w:rPr>
        <w:t xml:space="preserve"> детский сад «</w:t>
      </w:r>
      <w:proofErr w:type="gramStart"/>
      <w:r w:rsidR="004843B2">
        <w:rPr>
          <w:rFonts w:ascii="Times New Roman CYR" w:hAnsi="Times New Roman CYR" w:cs="Times New Roman CYR"/>
          <w:sz w:val="24"/>
          <w:szCs w:val="24"/>
        </w:rPr>
        <w:t>Ласточка»</w:t>
      </w:r>
      <w:r w:rsidR="00E0003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4763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4A51E9">
        <w:rPr>
          <w:rFonts w:ascii="Times New Roman CYR" w:hAnsi="Times New Roman CYR" w:cs="Times New Roman CYR"/>
          <w:sz w:val="24"/>
          <w:szCs w:val="24"/>
        </w:rPr>
        <w:t>Ахвахского</w:t>
      </w:r>
      <w:proofErr w:type="spellEnd"/>
      <w:proofErr w:type="gramEnd"/>
      <w:r w:rsidR="004A51E9">
        <w:rPr>
          <w:rFonts w:ascii="Times New Roman CYR" w:hAnsi="Times New Roman CYR" w:cs="Times New Roman CYR"/>
          <w:sz w:val="24"/>
          <w:szCs w:val="24"/>
        </w:rPr>
        <w:t xml:space="preserve"> района </w:t>
      </w:r>
      <w:proofErr w:type="spellStart"/>
      <w:r w:rsidR="004A51E9">
        <w:rPr>
          <w:rFonts w:ascii="Times New Roman CYR" w:hAnsi="Times New Roman CYR" w:cs="Times New Roman CYR"/>
          <w:sz w:val="24"/>
          <w:szCs w:val="24"/>
        </w:rPr>
        <w:t>с.Кудиябросо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(далее ДОУ).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Комиссия является совещательным органом, который систематически осуществляет комплекс мероприятий по: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выявлению и устранению причин и условий, порождающих коррупцию;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выработке оптимальных механизмов защиты от проникновения коррупции в детском саду, снижению коррупционных рисков;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созданию единой системы мониторинга и информирования сотрудников по проблемам коррупции;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антикоррупционной пропаганде и воспитанию;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320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Для целей настоящего Положения применяются следующие понятия и определения: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1.3.1.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Коррупция</w:t>
      </w:r>
      <w:r>
        <w:rPr>
          <w:rFonts w:ascii="Times New Roman CYR" w:hAnsi="Times New Roman CYR" w:cs="Times New Roman CYR"/>
          <w:sz w:val="24"/>
          <w:szCs w:val="24"/>
        </w:rPr>
        <w:t xml:space="preserve">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1.3.2.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Противодействие коррупции</w:t>
      </w:r>
      <w:r>
        <w:rPr>
          <w:rFonts w:ascii="Times New Roman CYR" w:hAnsi="Times New Roman CYR" w:cs="Times New Roman CYR"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C32C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1.3.3.</w:t>
      </w:r>
      <w:r w:rsidRPr="00C32CA4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Коррупционное правонарушение</w:t>
      </w:r>
      <w:r w:rsidRPr="00C32CA4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>1.3.4.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Субъекты антикоррупционной политики</w:t>
      </w:r>
      <w:r>
        <w:rPr>
          <w:rFonts w:ascii="Times New Roman CYR" w:hAnsi="Times New Roman CYR" w:cs="Times New Roman CYR"/>
          <w:sz w:val="24"/>
          <w:szCs w:val="24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детском саду субъектами антикоррупционной политики являются: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педагогический коллектив, обслуживающий персонал;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родители (законные представители) воспитанников детского сада;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физические и юридические лица, заинтересованные в качественном оказании детским садом образовательных услуг.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1.3.5.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Субъекты коррупционных правонарушений</w:t>
      </w:r>
      <w:r>
        <w:rPr>
          <w:rFonts w:ascii="Times New Roman CYR" w:hAnsi="Times New Roman CYR" w:cs="Times New Roman CYR"/>
          <w:sz w:val="24"/>
          <w:szCs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1.3.6.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Предупреждение коррупции</w:t>
      </w:r>
      <w:r>
        <w:rPr>
          <w:rFonts w:ascii="Times New Roman CYR" w:hAnsi="Times New Roman CYR" w:cs="Times New Roman CYR"/>
          <w:sz w:val="24"/>
          <w:szCs w:val="24"/>
        </w:rPr>
        <w:t xml:space="preserve"> - деятельность субъектов антикоррупционной политики, направленная на изучение, выявление, ограничение либо устранение явлений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условий, порождающих коррупционные правонарушения, или способствующих их распространению.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 xml:space="preserve"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</w:t>
      </w:r>
      <w:r w:rsidRPr="0032052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противодействии коррупции</w:t>
      </w:r>
      <w:r w:rsidRPr="0032052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нормативными актами Министерства образования и науки Российской Федерации, Уставом муниципального дошкольного образовательного учрежден</w:t>
      </w:r>
      <w:r w:rsidR="00E4763B">
        <w:rPr>
          <w:rFonts w:ascii="Times New Roman CYR" w:hAnsi="Times New Roman CYR" w:cs="Times New Roman CYR"/>
          <w:sz w:val="24"/>
          <w:szCs w:val="24"/>
        </w:rPr>
        <w:t>ия "</w:t>
      </w:r>
      <w:r w:rsidR="004843B2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4843B2">
        <w:rPr>
          <w:rFonts w:ascii="Times New Roman CYR" w:hAnsi="Times New Roman CYR" w:cs="Times New Roman CYR"/>
          <w:sz w:val="24"/>
          <w:szCs w:val="24"/>
        </w:rPr>
        <w:t>Кудиябросинский</w:t>
      </w:r>
      <w:proofErr w:type="spellEnd"/>
      <w:r w:rsidR="004843B2">
        <w:rPr>
          <w:rFonts w:ascii="Times New Roman CYR" w:hAnsi="Times New Roman CYR" w:cs="Times New Roman CYR"/>
          <w:sz w:val="24"/>
          <w:szCs w:val="24"/>
        </w:rPr>
        <w:t xml:space="preserve"> детский сад «Ласточка»</w:t>
      </w:r>
      <w:r w:rsidR="00E0003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4763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4A51E9">
        <w:rPr>
          <w:rFonts w:ascii="Times New Roman CYR" w:hAnsi="Times New Roman CYR" w:cs="Times New Roman CYR"/>
          <w:sz w:val="24"/>
          <w:szCs w:val="24"/>
        </w:rPr>
        <w:t>Ахвахского</w:t>
      </w:r>
      <w:proofErr w:type="spellEnd"/>
      <w:r w:rsidR="004A51E9">
        <w:rPr>
          <w:rFonts w:ascii="Times New Roman CYR" w:hAnsi="Times New Roman CYR" w:cs="Times New Roman CYR"/>
          <w:sz w:val="24"/>
          <w:szCs w:val="24"/>
        </w:rPr>
        <w:t xml:space="preserve"> района селения </w:t>
      </w:r>
      <w:proofErr w:type="spellStart"/>
      <w:r w:rsidR="004A51E9">
        <w:rPr>
          <w:rFonts w:ascii="Times New Roman CYR" w:hAnsi="Times New Roman CYR" w:cs="Times New Roman CYR"/>
          <w:sz w:val="24"/>
          <w:szCs w:val="24"/>
        </w:rPr>
        <w:t>Кудиябросо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решениями педагогического совета ДОУ, другими нормативными правовыми актами ДОУ, а также настоящим Положением.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 CYR" w:hAnsi="Times New Roman CYR" w:cs="Times New Roman CYR"/>
          <w:sz w:val="24"/>
          <w:szCs w:val="24"/>
        </w:rPr>
        <w:t>Настоящее Положение вступает в силу с момента его утверждения приказом по образовательному учреждению.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Задачи Комиссии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Комиссия для решения стоящих перед ней задач: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>Участвует в разработке и реализации приоритетных направлений антикоррупционной политики.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 CYR" w:hAnsi="Times New Roman CYR" w:cs="Times New Roman CYR"/>
          <w:sz w:val="24"/>
          <w:szCs w:val="2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 CYR" w:hAnsi="Times New Roman CYR" w:cs="Times New Roman CYR"/>
          <w:sz w:val="24"/>
          <w:szCs w:val="24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2.6. </w:t>
      </w:r>
      <w:r>
        <w:rPr>
          <w:rFonts w:ascii="Times New Roman CYR" w:hAnsi="Times New Roman CYR" w:cs="Times New Roman CYR"/>
          <w:sz w:val="24"/>
          <w:szCs w:val="24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32CA4" w:rsidRPr="00C32CA4" w:rsidRDefault="00C32CA4" w:rsidP="00C32CA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2CA4">
        <w:rPr>
          <w:rFonts w:ascii="Times New Roman" w:hAnsi="Times New Roman" w:cs="Times New Roman"/>
          <w:sz w:val="24"/>
          <w:szCs w:val="24"/>
        </w:rPr>
        <w:t>2.7</w:t>
      </w:r>
      <w:r w:rsidRPr="00C32C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2CA4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оснований для заседания комиссии является факт оказания педагогическим работником платных образовательных услуг обучающимся, если это приводит к конфликту интересов педагогического работника.</w:t>
      </w:r>
    </w:p>
    <w:p w:rsidR="00C32CA4" w:rsidRDefault="00C32CA4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Порядок формирования и деятельность Комиссии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 CYR" w:hAnsi="Times New Roman CYR" w:cs="Times New Roman CYR"/>
          <w:sz w:val="24"/>
          <w:szCs w:val="24"/>
        </w:rPr>
        <w:t>Комиссия состоит из 5 членов. Состав членов Комиссии рассматривается и утверждается на общем собрании коллектива детского сада. Ход рассмотрения и принятое решение фиксируется в протоколе Общего собрания, а состав Комиссии утверждается приказом по ДОУ.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>В состав Комиссии входят: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     - </w:t>
      </w:r>
      <w:r>
        <w:rPr>
          <w:rFonts w:ascii="Times New Roman CYR" w:hAnsi="Times New Roman CYR" w:cs="Times New Roman CYR"/>
          <w:sz w:val="24"/>
          <w:szCs w:val="24"/>
        </w:rPr>
        <w:t>представители педагогического совета;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     - </w:t>
      </w:r>
      <w:r>
        <w:rPr>
          <w:rFonts w:ascii="Times New Roman CYR" w:hAnsi="Times New Roman CYR" w:cs="Times New Roman CYR"/>
          <w:sz w:val="24"/>
          <w:szCs w:val="24"/>
        </w:rPr>
        <w:t>представители обслуживающего персонала;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     - </w:t>
      </w:r>
      <w:r>
        <w:rPr>
          <w:rFonts w:ascii="Times New Roman CYR" w:hAnsi="Times New Roman CYR" w:cs="Times New Roman CYR"/>
          <w:sz w:val="24"/>
          <w:szCs w:val="24"/>
        </w:rPr>
        <w:t>представитель профсоюзного комитета работников детского сада.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 CYR" w:hAnsi="Times New Roman CYR" w:cs="Times New Roman CYR"/>
          <w:sz w:val="24"/>
          <w:szCs w:val="24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 CYR" w:hAnsi="Times New Roman CYR" w:cs="Times New Roman CYR"/>
          <w:sz w:val="24"/>
          <w:szCs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 CYR" w:hAnsi="Times New Roman CYR" w:cs="Times New Roman CYR"/>
          <w:sz w:val="24"/>
          <w:szCs w:val="24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 CYR" w:hAnsi="Times New Roman CYR" w:cs="Times New Roman CYR"/>
          <w:sz w:val="24"/>
          <w:szCs w:val="24"/>
        </w:rPr>
        <w:t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3.7. </w:t>
      </w:r>
      <w:r>
        <w:rPr>
          <w:rFonts w:ascii="Times New Roman CYR" w:hAnsi="Times New Roman CYR" w:cs="Times New Roman CYR"/>
          <w:sz w:val="24"/>
          <w:szCs w:val="24"/>
        </w:rPr>
        <w:t>Из состава Комиссии председателем назначаются заместитель председателя и секретарь.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3.8. </w:t>
      </w:r>
      <w:r>
        <w:rPr>
          <w:rFonts w:ascii="Times New Roman CYR" w:hAnsi="Times New Roman CYR" w:cs="Times New Roman CYR"/>
          <w:sz w:val="24"/>
          <w:szCs w:val="24"/>
        </w:rPr>
        <w:t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3.9. </w:t>
      </w:r>
      <w:r>
        <w:rPr>
          <w:rFonts w:ascii="Times New Roman CYR" w:hAnsi="Times New Roman CYR" w:cs="Times New Roman CYR"/>
          <w:sz w:val="24"/>
          <w:szCs w:val="24"/>
        </w:rPr>
        <w:t>Секретарь Комиссии: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Полномочия Комиссии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>Комиссия координирует деятельность детского сада по реализации мер противодействия коррупции.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 CYR" w:hAnsi="Times New Roman CYR" w:cs="Times New Roman CYR"/>
          <w:sz w:val="24"/>
          <w:szCs w:val="24"/>
        </w:rPr>
        <w:t>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 CYR" w:hAnsi="Times New Roman CYR" w:cs="Times New Roman CYR"/>
          <w:sz w:val="24"/>
          <w:szCs w:val="24"/>
        </w:rPr>
        <w:t>Рассматривает предложения о совершенствовании методической и организационной работы по противодействию коррупции в детском саду.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4.6. </w:t>
      </w:r>
      <w:r>
        <w:rPr>
          <w:rFonts w:ascii="Times New Roman CYR" w:hAnsi="Times New Roman CYR" w:cs="Times New Roman CYR"/>
          <w:sz w:val="24"/>
          <w:szCs w:val="24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4.7. </w:t>
      </w:r>
      <w:r>
        <w:rPr>
          <w:rFonts w:ascii="Times New Roman CYR" w:hAnsi="Times New Roman CYR" w:cs="Times New Roman CYR"/>
          <w:sz w:val="24"/>
          <w:szCs w:val="24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4.8. </w:t>
      </w:r>
      <w:r>
        <w:rPr>
          <w:rFonts w:ascii="Times New Roman CYR" w:hAnsi="Times New Roman CYR" w:cs="Times New Roman CYR"/>
          <w:sz w:val="24"/>
          <w:szCs w:val="24"/>
        </w:rPr>
        <w:t>Полномочия Комиссии, порядок её формирования и деятельности определяются настоящим Положением.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4.9. </w:t>
      </w:r>
      <w:r>
        <w:rPr>
          <w:rFonts w:ascii="Times New Roman CYR" w:hAnsi="Times New Roman CYR" w:cs="Times New Roman CYR"/>
          <w:sz w:val="24"/>
          <w:szCs w:val="24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lastRenderedPageBreak/>
        <w:t>4.10.</w:t>
      </w:r>
      <w:r>
        <w:rPr>
          <w:rFonts w:ascii="Times New Roman CYR" w:hAnsi="Times New Roman CYR" w:cs="Times New Roman CYR"/>
          <w:sz w:val="24"/>
          <w:szCs w:val="24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C32CA4" w:rsidRPr="00C32CA4" w:rsidRDefault="00C32CA4" w:rsidP="00C32CA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32CA4">
        <w:rPr>
          <w:rFonts w:ascii="Times New Roman" w:hAnsi="Times New Roman" w:cs="Times New Roman"/>
          <w:color w:val="000000" w:themeColor="text1"/>
          <w:sz w:val="24"/>
          <w:szCs w:val="24"/>
        </w:rPr>
        <w:t>ри возникновении прямой или косвенной личной заинтересованности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2CA4">
        <w:rPr>
          <w:rFonts w:ascii="Times New Roman" w:hAnsi="Times New Roman" w:cs="Times New Roman"/>
          <w:color w:val="000000" w:themeColor="text1"/>
          <w:sz w:val="24"/>
          <w:szCs w:val="24"/>
        </w:rPr>
        <w:t>члена или председателя комиссии, которая может привести к конфликту интересов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2CA4">
        <w:rPr>
          <w:rFonts w:ascii="Times New Roman" w:hAnsi="Times New Roman" w:cs="Times New Roman"/>
          <w:color w:val="000000" w:themeColor="text1"/>
          <w:sz w:val="24"/>
          <w:szCs w:val="24"/>
        </w:rPr>
        <w:t>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2CA4" w:rsidRDefault="00C32CA4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Обеспечение участия общественности в деятельности Комиссии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sz w:val="24"/>
          <w:szCs w:val="24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 CYR" w:hAnsi="Times New Roman CYR" w:cs="Times New Roman CYR"/>
          <w:sz w:val="24"/>
          <w:szCs w:val="24"/>
        </w:rPr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Взаимодействие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 CYR" w:hAnsi="Times New Roman CYR" w:cs="Times New Roman CYR"/>
          <w:sz w:val="24"/>
          <w:szCs w:val="24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sz w:val="24"/>
          <w:szCs w:val="24"/>
        </w:rPr>
        <w:t>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детском саду, по вопросам антикоррупционного образования и профилактических мероприятиях;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 CYR" w:hAnsi="Times New Roman CYR" w:cs="Times New Roman CYR"/>
          <w:sz w:val="24"/>
          <w:szCs w:val="24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 CYR" w:hAnsi="Times New Roman CYR" w:cs="Times New Roman CYR"/>
          <w:sz w:val="24"/>
          <w:szCs w:val="24"/>
        </w:rPr>
        <w:t>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 CYR" w:hAnsi="Times New Roman CYR" w:cs="Times New Roman CYR"/>
          <w:sz w:val="24"/>
          <w:szCs w:val="24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>Комиссия работает в тесном контакте: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них, внесения дополнений в нормативные правовые акты с учетом изменений действующего законодательства.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2052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Внесение изменений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20526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 CYR" w:hAnsi="Times New Roman CYR" w:cs="Times New Roman CYR"/>
          <w:sz w:val="24"/>
          <w:szCs w:val="24"/>
        </w:rPr>
        <w:t>Утверждение вносимых изменений и дополнений в Положение осуществляется после принятия решения Общего собрания коллектива ДОУ с последующим утверждением приказом по детскому саду.</w:t>
      </w:r>
    </w:p>
    <w:p w:rsidR="00320526" w:rsidRPr="00320526" w:rsidRDefault="00320526" w:rsidP="0032052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sectPr w:rsidR="00320526" w:rsidRPr="00320526" w:rsidSect="0090046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C41870"/>
    <w:multiLevelType w:val="hybridMultilevel"/>
    <w:tmpl w:val="E78C977A"/>
    <w:lvl w:ilvl="0" w:tplc="6D0CEC38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62885578"/>
    <w:multiLevelType w:val="hybridMultilevel"/>
    <w:tmpl w:val="FEEEBC24"/>
    <w:lvl w:ilvl="0" w:tplc="3B7EE4E0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26"/>
    <w:rsid w:val="00042305"/>
    <w:rsid w:val="000F56FE"/>
    <w:rsid w:val="002C4748"/>
    <w:rsid w:val="002C64E9"/>
    <w:rsid w:val="00320526"/>
    <w:rsid w:val="0035047D"/>
    <w:rsid w:val="004843B2"/>
    <w:rsid w:val="004A51E9"/>
    <w:rsid w:val="004B6B83"/>
    <w:rsid w:val="006F76EE"/>
    <w:rsid w:val="008F3AEA"/>
    <w:rsid w:val="00A21B69"/>
    <w:rsid w:val="00A26E17"/>
    <w:rsid w:val="00C32CA4"/>
    <w:rsid w:val="00CE43CB"/>
    <w:rsid w:val="00E00030"/>
    <w:rsid w:val="00E4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68824-E746-407A-98DE-CBF7294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C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444</cp:lastModifiedBy>
  <cp:revision>6</cp:revision>
  <cp:lastPrinted>2021-04-06T10:28:00Z</cp:lastPrinted>
  <dcterms:created xsi:type="dcterms:W3CDTF">2020-03-12T10:36:00Z</dcterms:created>
  <dcterms:modified xsi:type="dcterms:W3CDTF">2021-04-06T10:28:00Z</dcterms:modified>
</cp:coreProperties>
</file>